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FB" w:rsidRPr="00962040" w:rsidRDefault="001D67FB" w:rsidP="00962040">
      <w:pPr>
        <w:spacing w:after="0" w:line="240" w:lineRule="auto"/>
        <w:jc w:val="right"/>
        <w:rPr>
          <w:rFonts w:ascii="Arial" w:hAnsi="Arial" w:cs="Arial"/>
          <w:sz w:val="28"/>
          <w:szCs w:val="28"/>
          <w:lang w:eastAsia="ru-RU"/>
        </w:rPr>
      </w:pPr>
      <w:r w:rsidRPr="00962040">
        <w:rPr>
          <w:rFonts w:ascii="Arial" w:hAnsi="Arial" w:cs="Arial"/>
          <w:sz w:val="28"/>
          <w:szCs w:val="28"/>
          <w:lang w:eastAsia="ru-RU"/>
        </w:rPr>
        <w:t xml:space="preserve">Утверждаю:       </w:t>
      </w:r>
    </w:p>
    <w:p w:rsidR="001D67FB" w:rsidRPr="00962040" w:rsidRDefault="001D67FB" w:rsidP="00962040">
      <w:pPr>
        <w:spacing w:after="0" w:line="240" w:lineRule="auto"/>
        <w:jc w:val="right"/>
        <w:rPr>
          <w:rFonts w:ascii="Arial" w:hAnsi="Arial" w:cs="Arial"/>
          <w:sz w:val="28"/>
          <w:szCs w:val="28"/>
          <w:lang w:eastAsia="ru-RU"/>
        </w:rPr>
      </w:pPr>
      <w:r w:rsidRPr="00962040">
        <w:rPr>
          <w:rFonts w:ascii="Arial" w:hAnsi="Arial" w:cs="Arial"/>
          <w:sz w:val="28"/>
          <w:szCs w:val="28"/>
          <w:lang w:eastAsia="ru-RU"/>
        </w:rPr>
        <w:t xml:space="preserve">Заведующая МБДОУ:                                    </w:t>
      </w:r>
    </w:p>
    <w:p w:rsidR="001D67FB" w:rsidRPr="00962040" w:rsidRDefault="001D67FB" w:rsidP="00962040">
      <w:pPr>
        <w:spacing w:after="0" w:line="240" w:lineRule="auto"/>
        <w:jc w:val="right"/>
        <w:rPr>
          <w:rFonts w:ascii="Arial" w:hAnsi="Arial" w:cs="Arial"/>
          <w:sz w:val="28"/>
          <w:szCs w:val="28"/>
          <w:lang w:eastAsia="ru-RU"/>
        </w:rPr>
      </w:pPr>
      <w:r w:rsidRPr="00962040">
        <w:rPr>
          <w:rFonts w:ascii="Arial" w:hAnsi="Arial" w:cs="Arial"/>
          <w:sz w:val="28"/>
          <w:szCs w:val="28"/>
          <w:lang w:eastAsia="ru-RU"/>
        </w:rPr>
        <w:t>________/</w:t>
      </w:r>
      <w:proofErr w:type="spellStart"/>
      <w:r w:rsidRPr="00962040">
        <w:rPr>
          <w:rFonts w:ascii="Arial" w:hAnsi="Arial" w:cs="Arial"/>
          <w:sz w:val="28"/>
          <w:szCs w:val="28"/>
          <w:lang w:eastAsia="ru-RU"/>
        </w:rPr>
        <w:t>Л.Р.Закирова</w:t>
      </w:r>
      <w:proofErr w:type="spellEnd"/>
      <w:r w:rsidRPr="00962040">
        <w:rPr>
          <w:rFonts w:ascii="Arial" w:hAnsi="Arial" w:cs="Arial"/>
          <w:sz w:val="28"/>
          <w:szCs w:val="28"/>
          <w:lang w:eastAsia="ru-RU"/>
        </w:rPr>
        <w:t>/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962040">
        <w:rPr>
          <w:rFonts w:ascii="Times New Roman" w:hAnsi="Times New Roman"/>
          <w:b/>
          <w:sz w:val="52"/>
          <w:szCs w:val="52"/>
          <w:lang w:eastAsia="ru-RU"/>
        </w:rPr>
        <w:t>Годовой план</w:t>
      </w: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7955CB" w:rsidP="0096204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962040">
        <w:rPr>
          <w:rFonts w:ascii="Times New Roman" w:hAnsi="Times New Roman"/>
          <w:sz w:val="32"/>
          <w:szCs w:val="32"/>
          <w:lang w:val="tt-RU" w:eastAsia="ru-RU"/>
        </w:rPr>
        <w:t>м</w:t>
      </w:r>
      <w:proofErr w:type="spellStart"/>
      <w:r w:rsidR="001D67FB" w:rsidRPr="00962040">
        <w:rPr>
          <w:rFonts w:ascii="Times New Roman" w:hAnsi="Times New Roman"/>
          <w:sz w:val="32"/>
          <w:szCs w:val="32"/>
          <w:lang w:eastAsia="ru-RU"/>
        </w:rPr>
        <w:t>униципального</w:t>
      </w:r>
      <w:proofErr w:type="spellEnd"/>
      <w:r w:rsidR="001D67FB" w:rsidRPr="00962040">
        <w:rPr>
          <w:rFonts w:ascii="Times New Roman" w:hAnsi="Times New Roman"/>
          <w:sz w:val="32"/>
          <w:szCs w:val="32"/>
          <w:lang w:eastAsia="ru-RU"/>
        </w:rPr>
        <w:t xml:space="preserve"> бюджетного дошкольного</w:t>
      </w: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962040">
        <w:rPr>
          <w:rFonts w:ascii="Times New Roman" w:hAnsi="Times New Roman"/>
          <w:sz w:val="32"/>
          <w:szCs w:val="32"/>
          <w:lang w:eastAsia="ru-RU"/>
        </w:rPr>
        <w:t>образовательного учреждения</w:t>
      </w: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962040">
        <w:rPr>
          <w:rFonts w:ascii="Times New Roman" w:hAnsi="Times New Roman"/>
          <w:sz w:val="32"/>
          <w:szCs w:val="32"/>
          <w:lang w:eastAsia="ru-RU"/>
        </w:rPr>
        <w:t>Кирбинского</w:t>
      </w:r>
      <w:proofErr w:type="spellEnd"/>
      <w:r w:rsidRPr="00962040">
        <w:rPr>
          <w:rFonts w:ascii="Times New Roman" w:hAnsi="Times New Roman"/>
          <w:sz w:val="32"/>
          <w:szCs w:val="32"/>
          <w:lang w:eastAsia="ru-RU"/>
        </w:rPr>
        <w:t xml:space="preserve"> детского сада «</w:t>
      </w:r>
      <w:proofErr w:type="spellStart"/>
      <w:r w:rsidRPr="00962040">
        <w:rPr>
          <w:rFonts w:ascii="Times New Roman" w:hAnsi="Times New Roman"/>
          <w:sz w:val="32"/>
          <w:szCs w:val="32"/>
          <w:lang w:eastAsia="ru-RU"/>
        </w:rPr>
        <w:t>Умырзая</w:t>
      </w:r>
      <w:proofErr w:type="spellEnd"/>
      <w:r w:rsidRPr="00962040">
        <w:rPr>
          <w:rFonts w:ascii="Times New Roman" w:hAnsi="Times New Roman"/>
          <w:sz w:val="32"/>
          <w:szCs w:val="32"/>
          <w:lang w:eastAsia="ru-RU"/>
        </w:rPr>
        <w:t>»</w:t>
      </w: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962040">
        <w:rPr>
          <w:rFonts w:ascii="Times New Roman" w:hAnsi="Times New Roman"/>
          <w:sz w:val="32"/>
          <w:szCs w:val="32"/>
          <w:lang w:eastAsia="ru-RU"/>
        </w:rPr>
        <w:t>Лаишевского</w:t>
      </w:r>
      <w:proofErr w:type="spellEnd"/>
      <w:r w:rsidRPr="00962040">
        <w:rPr>
          <w:rFonts w:ascii="Times New Roman" w:hAnsi="Times New Roman"/>
          <w:sz w:val="32"/>
          <w:szCs w:val="32"/>
          <w:lang w:eastAsia="ru-RU"/>
        </w:rPr>
        <w:t xml:space="preserve"> муниципального района Р</w:t>
      </w:r>
      <w:r w:rsidR="004F31B4" w:rsidRPr="00962040">
        <w:rPr>
          <w:rFonts w:ascii="Times New Roman" w:hAnsi="Times New Roman"/>
          <w:sz w:val="32"/>
          <w:szCs w:val="32"/>
          <w:lang w:val="tt-RU" w:eastAsia="ru-RU"/>
        </w:rPr>
        <w:t>еспублики Татарстан</w:t>
      </w:r>
    </w:p>
    <w:p w:rsidR="001D67FB" w:rsidRPr="00962040" w:rsidRDefault="007955CB" w:rsidP="0096204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962040">
        <w:rPr>
          <w:rFonts w:ascii="Times New Roman" w:hAnsi="Times New Roman"/>
          <w:sz w:val="32"/>
          <w:szCs w:val="32"/>
          <w:lang w:eastAsia="ru-RU"/>
        </w:rPr>
        <w:t>на 20</w:t>
      </w:r>
      <w:r w:rsidRPr="00962040">
        <w:rPr>
          <w:rFonts w:ascii="Times New Roman" w:hAnsi="Times New Roman"/>
          <w:sz w:val="32"/>
          <w:szCs w:val="32"/>
          <w:lang w:val="tt-RU" w:eastAsia="ru-RU"/>
        </w:rPr>
        <w:t>20</w:t>
      </w:r>
      <w:r w:rsidRPr="00962040">
        <w:rPr>
          <w:rFonts w:ascii="Times New Roman" w:hAnsi="Times New Roman"/>
          <w:sz w:val="32"/>
          <w:szCs w:val="32"/>
          <w:lang w:eastAsia="ru-RU"/>
        </w:rPr>
        <w:t>- 20</w:t>
      </w:r>
      <w:r w:rsidRPr="00962040">
        <w:rPr>
          <w:rFonts w:ascii="Times New Roman" w:hAnsi="Times New Roman"/>
          <w:sz w:val="32"/>
          <w:szCs w:val="32"/>
          <w:lang w:val="tt-RU" w:eastAsia="ru-RU"/>
        </w:rPr>
        <w:t>21</w:t>
      </w:r>
      <w:r w:rsidR="001D67FB" w:rsidRPr="00962040">
        <w:rPr>
          <w:rFonts w:ascii="Times New Roman" w:hAnsi="Times New Roman"/>
          <w:sz w:val="32"/>
          <w:szCs w:val="32"/>
          <w:lang w:eastAsia="ru-RU"/>
        </w:rPr>
        <w:t xml:space="preserve"> учебный год</w:t>
      </w: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val="tt-RU" w:eastAsia="ru-RU"/>
        </w:rPr>
      </w:pPr>
    </w:p>
    <w:p w:rsidR="004F31B4" w:rsidRPr="00962040" w:rsidRDefault="004F31B4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val="tt-RU" w:eastAsia="ru-RU"/>
        </w:rPr>
      </w:pPr>
    </w:p>
    <w:p w:rsidR="004F31B4" w:rsidRPr="00962040" w:rsidRDefault="004F31B4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val="tt-RU"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 Black" w:hAnsi="Arial Black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center"/>
        <w:rPr>
          <w:rFonts w:ascii="Arial Black" w:hAnsi="Arial Black" w:cs="Arial"/>
          <w:sz w:val="28"/>
          <w:szCs w:val="28"/>
          <w:lang w:eastAsia="ru-RU"/>
        </w:rPr>
      </w:pPr>
      <w:r w:rsidRPr="00962040">
        <w:rPr>
          <w:rFonts w:ascii="Arial Black" w:hAnsi="Arial Black" w:cs="Arial"/>
          <w:sz w:val="28"/>
          <w:szCs w:val="28"/>
          <w:lang w:eastAsia="ru-RU"/>
        </w:rPr>
        <w:t xml:space="preserve">Анализ работы МБДОУ </w:t>
      </w:r>
      <w:proofErr w:type="spellStart"/>
      <w:r w:rsidRPr="00962040">
        <w:rPr>
          <w:rFonts w:ascii="Arial Black" w:hAnsi="Arial Black" w:cs="Arial"/>
          <w:sz w:val="28"/>
          <w:szCs w:val="28"/>
          <w:lang w:eastAsia="ru-RU"/>
        </w:rPr>
        <w:t>Кирбинский</w:t>
      </w:r>
      <w:proofErr w:type="spellEnd"/>
      <w:r w:rsidRPr="00962040">
        <w:rPr>
          <w:rFonts w:ascii="Arial Black" w:hAnsi="Arial Black" w:cs="Arial"/>
          <w:sz w:val="28"/>
          <w:szCs w:val="28"/>
          <w:lang w:eastAsia="ru-RU"/>
        </w:rPr>
        <w:t xml:space="preserve"> детский сад «</w:t>
      </w:r>
      <w:proofErr w:type="spellStart"/>
      <w:r w:rsidRPr="00962040">
        <w:rPr>
          <w:rFonts w:ascii="Arial Black" w:hAnsi="Arial Black" w:cs="Arial"/>
          <w:sz w:val="28"/>
          <w:szCs w:val="28"/>
          <w:lang w:eastAsia="ru-RU"/>
        </w:rPr>
        <w:t>Умырзая</w:t>
      </w:r>
      <w:proofErr w:type="spellEnd"/>
      <w:r w:rsidRPr="00962040">
        <w:rPr>
          <w:rFonts w:ascii="Arial Black" w:hAnsi="Arial Black" w:cs="Arial"/>
          <w:sz w:val="28"/>
          <w:szCs w:val="28"/>
          <w:lang w:eastAsia="ru-RU"/>
        </w:rPr>
        <w:t>»</w:t>
      </w:r>
    </w:p>
    <w:p w:rsidR="001D67FB" w:rsidRPr="00962040" w:rsidRDefault="007955CB" w:rsidP="00962040">
      <w:pPr>
        <w:spacing w:after="0" w:line="240" w:lineRule="auto"/>
        <w:jc w:val="center"/>
        <w:rPr>
          <w:rFonts w:ascii="Arial Black" w:hAnsi="Arial Black" w:cs="Arial"/>
          <w:sz w:val="28"/>
          <w:szCs w:val="28"/>
          <w:lang w:eastAsia="ru-RU"/>
        </w:rPr>
      </w:pPr>
      <w:r w:rsidRPr="00962040">
        <w:rPr>
          <w:rFonts w:ascii="Arial Black" w:hAnsi="Arial Black" w:cs="Arial"/>
          <w:sz w:val="28"/>
          <w:szCs w:val="28"/>
          <w:lang w:eastAsia="ru-RU"/>
        </w:rPr>
        <w:t>за 20</w:t>
      </w:r>
      <w:r w:rsidRPr="00962040">
        <w:rPr>
          <w:rFonts w:ascii="Arial Black" w:hAnsi="Arial Black" w:cs="Arial"/>
          <w:sz w:val="28"/>
          <w:szCs w:val="28"/>
          <w:lang w:val="tt-RU" w:eastAsia="ru-RU"/>
        </w:rPr>
        <w:t>19</w:t>
      </w:r>
      <w:r w:rsidR="001D67FB" w:rsidRPr="00962040">
        <w:rPr>
          <w:rFonts w:ascii="Arial Black" w:hAnsi="Arial Black" w:cs="Arial"/>
          <w:sz w:val="28"/>
          <w:szCs w:val="28"/>
          <w:lang w:val="tt-RU" w:eastAsia="ru-RU"/>
        </w:rPr>
        <w:t xml:space="preserve"> </w:t>
      </w:r>
      <w:r w:rsidR="001D67FB" w:rsidRPr="00962040">
        <w:rPr>
          <w:rFonts w:ascii="Arial Black" w:hAnsi="Arial Black" w:cs="Arial"/>
          <w:sz w:val="28"/>
          <w:szCs w:val="28"/>
          <w:lang w:eastAsia="ru-RU"/>
        </w:rPr>
        <w:t>–</w:t>
      </w:r>
      <w:r w:rsidR="001D67FB" w:rsidRPr="00962040">
        <w:rPr>
          <w:rFonts w:ascii="Arial Black" w:hAnsi="Arial Black" w:cs="Arial"/>
          <w:sz w:val="28"/>
          <w:szCs w:val="28"/>
          <w:lang w:val="tt-RU" w:eastAsia="ru-RU"/>
        </w:rPr>
        <w:t xml:space="preserve"> </w:t>
      </w:r>
      <w:r w:rsidRPr="00962040">
        <w:rPr>
          <w:rFonts w:ascii="Arial Black" w:hAnsi="Arial Black" w:cs="Arial"/>
          <w:sz w:val="28"/>
          <w:szCs w:val="28"/>
          <w:lang w:eastAsia="ru-RU"/>
        </w:rPr>
        <w:t>20</w:t>
      </w:r>
      <w:r w:rsidRPr="00962040">
        <w:rPr>
          <w:rFonts w:ascii="Arial Black" w:hAnsi="Arial Black" w:cs="Arial"/>
          <w:sz w:val="28"/>
          <w:szCs w:val="28"/>
          <w:lang w:val="tt-RU" w:eastAsia="ru-RU"/>
        </w:rPr>
        <w:t>20</w:t>
      </w:r>
      <w:r w:rsidR="001D67FB" w:rsidRPr="00962040">
        <w:rPr>
          <w:rFonts w:ascii="Arial Black" w:hAnsi="Arial Black" w:cs="Arial"/>
          <w:sz w:val="28"/>
          <w:szCs w:val="28"/>
          <w:lang w:eastAsia="ru-RU"/>
        </w:rPr>
        <w:t xml:space="preserve"> учебный год.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В прошедшем году педагог детского сада работал по Основной общеобразовательной программе МБДОУ </w:t>
      </w:r>
      <w:proofErr w:type="spellStart"/>
      <w:r w:rsidRPr="00962040">
        <w:rPr>
          <w:rFonts w:ascii="Times New Roman" w:hAnsi="Times New Roman" w:cs="Arial"/>
          <w:sz w:val="28"/>
          <w:szCs w:val="28"/>
          <w:lang w:eastAsia="ru-RU"/>
        </w:rPr>
        <w:t>Кирбинского</w:t>
      </w:r>
      <w:proofErr w:type="spellEnd"/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детского сада «</w:t>
      </w:r>
      <w:proofErr w:type="spellStart"/>
      <w:r w:rsidRPr="00962040">
        <w:rPr>
          <w:rFonts w:ascii="Times New Roman" w:hAnsi="Times New Roman" w:cs="Arial"/>
          <w:sz w:val="28"/>
          <w:szCs w:val="28"/>
          <w:lang w:eastAsia="ru-RU"/>
        </w:rPr>
        <w:t>Умырзая</w:t>
      </w:r>
      <w:proofErr w:type="spellEnd"/>
      <w:r w:rsidRPr="00962040">
        <w:rPr>
          <w:rFonts w:ascii="Times New Roman" w:hAnsi="Times New Roman" w:cs="Arial"/>
          <w:sz w:val="28"/>
          <w:szCs w:val="28"/>
          <w:lang w:eastAsia="ru-RU"/>
        </w:rPr>
        <w:t>».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Реализуемые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деятельности, дают возможность педагогу реализовать свой творческий потенциал.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Итоги диагностирования показали, что все дети справляются с программами. </w:t>
      </w:r>
    </w:p>
    <w:p w:rsidR="001D67FB" w:rsidRPr="00962040" w:rsidRDefault="007955C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>В 20</w:t>
      </w:r>
      <w:r w:rsidRPr="00962040">
        <w:rPr>
          <w:rFonts w:ascii="Times New Roman" w:hAnsi="Times New Roman" w:cs="Arial"/>
          <w:sz w:val="28"/>
          <w:szCs w:val="28"/>
          <w:lang w:val="tt-RU" w:eastAsia="ru-RU"/>
        </w:rPr>
        <w:t>20</w:t>
      </w:r>
      <w:r w:rsidR="001D67FB" w:rsidRPr="00962040">
        <w:rPr>
          <w:rFonts w:ascii="Times New Roman" w:hAnsi="Times New Roman" w:cs="Arial"/>
          <w:sz w:val="28"/>
          <w:szCs w:val="28"/>
          <w:lang w:eastAsia="ru-RU"/>
        </w:rPr>
        <w:t xml:space="preserve"> году в школу выпустили </w:t>
      </w:r>
      <w:r w:rsidRPr="00962040">
        <w:rPr>
          <w:rFonts w:ascii="Times New Roman" w:hAnsi="Times New Roman" w:cs="Arial"/>
          <w:sz w:val="28"/>
          <w:szCs w:val="28"/>
          <w:lang w:val="tt-RU" w:eastAsia="ru-RU"/>
        </w:rPr>
        <w:t>8</w:t>
      </w:r>
      <w:r w:rsidR="001D67FB" w:rsidRPr="00962040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1D67FB" w:rsidRPr="00962040">
        <w:rPr>
          <w:rFonts w:ascii="Times New Roman" w:hAnsi="Times New Roman" w:cs="Arial"/>
          <w:sz w:val="28"/>
          <w:szCs w:val="28"/>
          <w:lang w:val="tt-RU" w:eastAsia="ru-RU"/>
        </w:rPr>
        <w:t>ребенка</w:t>
      </w:r>
      <w:r w:rsidR="001D67FB" w:rsidRPr="00962040">
        <w:rPr>
          <w:rFonts w:ascii="Times New Roman" w:hAnsi="Times New Roman" w:cs="Arial"/>
          <w:sz w:val="28"/>
          <w:szCs w:val="28"/>
          <w:lang w:eastAsia="ru-RU"/>
        </w:rPr>
        <w:t xml:space="preserve"> с нормальной речью.  Педагог поддерживает связь с учителями начальной школы, которые свидетельствуют о достаточно высоком уровне развития самостоятельности, эмоциональности, самодисциплине, способности к познавательной деятельности, учебной активности, коммуникативным навыкам.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Детский сад работал по следующим направлениям: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совершенствовал работу по экологическому воспитанию, физическому, развитию речи, ОБЖ, театрализованной деятельности, нравственно-патриотическому воспитанию, духовно-нравственному воспитанию.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Охрана и укрепление здоровья детей, формирования привычки к здоровому образу жизни – были и остаются первостепенной задачей детского сада. В связи с этим, наше дошкольное учреждение организует разностороннюю деятельность, направленную на сохранение здоровья детей, реализует комплекс </w:t>
      </w:r>
      <w:proofErr w:type="spellStart"/>
      <w:r w:rsidRPr="00962040">
        <w:rPr>
          <w:rFonts w:ascii="Times New Roman" w:hAnsi="Times New Roman" w:cs="Arial"/>
          <w:sz w:val="28"/>
          <w:szCs w:val="28"/>
          <w:lang w:eastAsia="ru-RU"/>
        </w:rPr>
        <w:t>воспитательно</w:t>
      </w:r>
      <w:proofErr w:type="spellEnd"/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-образовательных и лечебно-профилактических мероприятий по разным возрастным ступеням.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Системная работа по физическому воспитанию включает: утреннюю гимнастику, физкультурные занятия, с элементами корригирующих упражнений по профилактики нарушения осанки, дыхательные упражнения, подвижные игры и игровые упражнения на улице, физкультминутки на занятиях, динамические паузы, В режиме дня включены дыхательные упражнения, пальчиковая гимнастика, способствующая развитию мелкой моторики и тактильных ощущений. Для решения профилактической, коррекционно-образовательной и воспитательной задач используется гигиенические факторы, естественные силы природы, физические упражнения на свежем воздухе и т.д. Существенное место в решении </w:t>
      </w:r>
      <w:r w:rsidRPr="00962040">
        <w:rPr>
          <w:rFonts w:ascii="Times New Roman" w:hAnsi="Times New Roman" w:cs="Arial"/>
          <w:sz w:val="28"/>
          <w:szCs w:val="28"/>
          <w:lang w:eastAsia="ru-RU"/>
        </w:rPr>
        <w:lastRenderedPageBreak/>
        <w:t xml:space="preserve">многогранных задач физического воспитания занимают формы активного отдыха: спортивные досуги, праздники, дни и недели здоровья.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Профилактическая работа в детском саду проводилась с применением комплекса закаливающих мероприятий:  облегченная одежда для детей (при соответствующей температуре), одежда детей соответственно сезону; мытье рук прохладной водой по локоть; двигательная активность на прогулке, длительность прогулки; дыхательная гимнастика; проветривание групп, влажная уборка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с применением </w:t>
      </w:r>
      <w:proofErr w:type="spellStart"/>
      <w:r w:rsidRPr="00962040">
        <w:rPr>
          <w:rFonts w:ascii="Times New Roman" w:hAnsi="Times New Roman" w:cs="Arial"/>
          <w:sz w:val="28"/>
          <w:szCs w:val="28"/>
          <w:lang w:eastAsia="ru-RU"/>
        </w:rPr>
        <w:t>дез</w:t>
      </w:r>
      <w:proofErr w:type="spellEnd"/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. средств; в меню добавка лимонов, чеснока, соков, фруктов, овощей.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Успешно решены актуальные цели и задачи по разработке системы экологического образования, эффективно формирующей у дошкольников экологическую культуру, навыки экологически грамотного и безопасного поведения в природе и быту, активную жизненную позицию. Дети с родителями сделали кормушки для птиц, которые были развешаны на территории детского сада.         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Воспитатель эффективно используют в работе с детьми развивающие и дидактические игры, игровые приемы и упражнения, умственные и речевые логические задачи. Умственное воспитание детей предусматривает развитие их мышления и речи. Вместе с развитием речи дети детского сада приобретают навыки умственного труда, у них совершенствуется умение анализировать, объяснять, доказывать, рассуждать. У детей богатый чувственный опыт, полученный ими от восприятия различных предметов мира, природы, общественной жизни.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Педагог делает все возможное для своего активного развития и верит в свои возможности. В целом организационная работа в соответствии с требованиями к содержанию и методам воспитания и обучения, реализуемыми в дошкольном образовательном учреждении, дала положительные результаты, помогла выявить слабые места, наметить пути решения проблем. 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    В детском саду организовано сбалансированное питание на основе установленных норм в течени</w:t>
      </w:r>
      <w:proofErr w:type="gramStart"/>
      <w:r w:rsidRPr="00962040">
        <w:rPr>
          <w:rFonts w:ascii="Times New Roman" w:hAnsi="Times New Roman" w:cs="Arial"/>
          <w:sz w:val="28"/>
          <w:szCs w:val="28"/>
          <w:lang w:eastAsia="ru-RU"/>
        </w:rPr>
        <w:t>и</w:t>
      </w:r>
      <w:proofErr w:type="gramEnd"/>
      <w:r w:rsidRPr="00962040">
        <w:rPr>
          <w:rFonts w:ascii="Times New Roman" w:hAnsi="Times New Roman" w:cs="Arial"/>
          <w:sz w:val="28"/>
          <w:szCs w:val="28"/>
          <w:lang w:eastAsia="ru-RU"/>
        </w:rPr>
        <w:t xml:space="preserve"> всего учебного года.</w:t>
      </w: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Arial" w:hAnsi="Arial" w:cs="Arial"/>
          <w:sz w:val="28"/>
          <w:szCs w:val="28"/>
          <w:lang w:eastAsia="ru-RU"/>
        </w:rPr>
      </w:pPr>
    </w:p>
    <w:p w:rsidR="001D67FB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 w:eastAsia="ru-RU"/>
        </w:rPr>
      </w:pPr>
    </w:p>
    <w:p w:rsidR="00962040" w:rsidRPr="00962040" w:rsidRDefault="00962040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 w:eastAsia="ru-RU"/>
        </w:rPr>
      </w:pPr>
    </w:p>
    <w:p w:rsidR="00962040" w:rsidRDefault="00962040" w:rsidP="009620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</w:p>
    <w:p w:rsidR="001D67FB" w:rsidRPr="00962040" w:rsidRDefault="001D67FB" w:rsidP="009620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962040">
        <w:rPr>
          <w:rFonts w:ascii="Times New Roman" w:hAnsi="Times New Roman"/>
          <w:b/>
          <w:sz w:val="28"/>
          <w:szCs w:val="28"/>
          <w:lang w:eastAsia="ru-RU"/>
        </w:rPr>
        <w:t>Основные задачи детского сада</w:t>
      </w:r>
    </w:p>
    <w:p w:rsidR="001D67FB" w:rsidRPr="00962040" w:rsidRDefault="001D67FB" w:rsidP="0096204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67FB" w:rsidRPr="00962040" w:rsidRDefault="001D67FB" w:rsidP="0096204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val="tt-RU" w:eastAsia="ru-RU"/>
        </w:rPr>
        <w:t>1.</w:t>
      </w:r>
      <w:r w:rsidRPr="00962040">
        <w:rPr>
          <w:rFonts w:ascii="Times New Roman" w:hAnsi="Times New Roman"/>
          <w:sz w:val="28"/>
          <w:szCs w:val="28"/>
          <w:lang w:eastAsia="ru-RU"/>
        </w:rPr>
        <w:t>Охрана жизни и здоровья детей:</w:t>
      </w:r>
    </w:p>
    <w:p w:rsidR="001D67FB" w:rsidRPr="00962040" w:rsidRDefault="001D67FB" w:rsidP="0096204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962040">
        <w:rPr>
          <w:rFonts w:ascii="Times New Roman" w:hAnsi="Times New Roman"/>
          <w:sz w:val="28"/>
          <w:szCs w:val="28"/>
          <w:lang w:eastAsia="ru-RU"/>
        </w:rPr>
        <w:t>физкультурно</w:t>
      </w:r>
      <w:proofErr w:type="spellEnd"/>
      <w:r w:rsidRPr="00962040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62040">
        <w:rPr>
          <w:rFonts w:ascii="Times New Roman" w:hAnsi="Times New Roman"/>
          <w:sz w:val="28"/>
          <w:szCs w:val="28"/>
          <w:lang w:eastAsia="ru-RU"/>
        </w:rPr>
        <w:t>- оздоровительные мероприятия и закаливание;</w:t>
      </w:r>
    </w:p>
    <w:p w:rsidR="001D67FB" w:rsidRPr="00962040" w:rsidRDefault="001D67FB" w:rsidP="0096204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eastAsia="ru-RU"/>
        </w:rPr>
        <w:t>- система рационального питания.</w:t>
      </w:r>
    </w:p>
    <w:p w:rsidR="001D67FB" w:rsidRPr="00962040" w:rsidRDefault="001D67FB" w:rsidP="0096204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eastAsia="ru-RU"/>
        </w:rPr>
        <w:t xml:space="preserve"> 2.  Нравственно</w:t>
      </w:r>
      <w:r w:rsidRPr="00962040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962040">
        <w:rPr>
          <w:rFonts w:ascii="Times New Roman" w:hAnsi="Times New Roman"/>
          <w:sz w:val="28"/>
          <w:szCs w:val="28"/>
          <w:lang w:eastAsia="ru-RU"/>
        </w:rPr>
        <w:t>- трудовое воспитание дошкольников.</w:t>
      </w: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204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2040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962040">
        <w:rPr>
          <w:rFonts w:ascii="Times New Roman" w:hAnsi="Times New Roman"/>
          <w:sz w:val="28"/>
          <w:szCs w:val="28"/>
        </w:rPr>
        <w:t>Совершенствовать систему комплексно-тематического планирования образовательного процесса с учетом содержания образовательных областей согласно ФГОС к структуре основной общеобразовательной программы.</w:t>
      </w:r>
    </w:p>
    <w:p w:rsidR="001D67FB" w:rsidRPr="00962040" w:rsidRDefault="001D67FB" w:rsidP="00962040">
      <w:pPr>
        <w:spacing w:after="75" w:line="240" w:lineRule="auto"/>
        <w:jc w:val="both"/>
        <w:rPr>
          <w:rFonts w:ascii="Times New Roman" w:hAnsi="Times New Roman"/>
          <w:b/>
          <w:bCs/>
          <w:color w:val="333300"/>
          <w:sz w:val="28"/>
          <w:szCs w:val="28"/>
          <w:lang w:eastAsia="ru-RU"/>
        </w:rPr>
      </w:pPr>
      <w:r w:rsidRPr="00962040">
        <w:rPr>
          <w:rFonts w:ascii="Times New Roman" w:hAnsi="Times New Roman"/>
          <w:sz w:val="28"/>
          <w:szCs w:val="28"/>
          <w:lang w:val="tt-RU"/>
        </w:rPr>
        <w:t xml:space="preserve"> 4. </w:t>
      </w:r>
      <w:r w:rsidRPr="00962040">
        <w:rPr>
          <w:rFonts w:ascii="Times New Roman" w:hAnsi="Times New Roman"/>
          <w:sz w:val="28"/>
          <w:szCs w:val="28"/>
        </w:rPr>
        <w:t>Совершенствовать совместную работу детского сада и семьи по гражданско-патриотическому воспитанию детей.</w:t>
      </w:r>
      <w:r w:rsidRPr="00962040">
        <w:rPr>
          <w:rFonts w:ascii="Times New Roman" w:hAnsi="Times New Roman"/>
          <w:b/>
          <w:bCs/>
          <w:color w:val="333300"/>
          <w:sz w:val="28"/>
          <w:szCs w:val="28"/>
          <w:lang w:eastAsia="ru-RU"/>
        </w:rPr>
        <w:t xml:space="preserve"> </w:t>
      </w:r>
    </w:p>
    <w:p w:rsidR="001D67FB" w:rsidRPr="00962040" w:rsidRDefault="001D67FB" w:rsidP="00962040">
      <w:pPr>
        <w:spacing w:after="75" w:line="240" w:lineRule="auto"/>
        <w:ind w:left="360" w:hanging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204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5.</w:t>
      </w:r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Повышать уровень доступности качественного образования, создание условий для реализации  образовательной программы.</w:t>
      </w:r>
    </w:p>
    <w:p w:rsidR="001D67FB" w:rsidRPr="00962040" w:rsidRDefault="001D67FB" w:rsidP="00962040">
      <w:pPr>
        <w:spacing w:after="75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204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6</w:t>
      </w:r>
      <w:r w:rsidRPr="009620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своевременное исполнение муниципального задания ДОУ.</w:t>
      </w:r>
    </w:p>
    <w:p w:rsidR="001D67FB" w:rsidRPr="00962040" w:rsidRDefault="001D67FB" w:rsidP="00962040">
      <w:pPr>
        <w:spacing w:after="75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20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7.</w:t>
      </w:r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9620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 Способствовать повышению мастерства педагогов в организации педагогического процесса в группах.</w:t>
      </w:r>
    </w:p>
    <w:p w:rsidR="001D67FB" w:rsidRPr="00962040" w:rsidRDefault="001D67FB" w:rsidP="00962040">
      <w:pPr>
        <w:spacing w:after="75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8. Продолжать реализацию плана мероприятий по введению ФГОС </w:t>
      </w:r>
      <w:proofErr w:type="gramStart"/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96204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D67FB" w:rsidRPr="00962040" w:rsidRDefault="001D67FB" w:rsidP="00962040">
      <w:pPr>
        <w:suppressAutoHyphens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962040">
        <w:rPr>
          <w:rFonts w:ascii="Times New Roman" w:hAnsi="Times New Roman"/>
          <w:i/>
          <w:color w:val="000000"/>
          <w:sz w:val="28"/>
          <w:szCs w:val="28"/>
          <w:lang w:eastAsia="zh-CN"/>
        </w:rPr>
        <w:t xml:space="preserve"> </w:t>
      </w:r>
      <w:r w:rsidRPr="00962040">
        <w:rPr>
          <w:rFonts w:ascii="Times New Roman" w:hAnsi="Times New Roman"/>
          <w:sz w:val="28"/>
          <w:szCs w:val="28"/>
          <w:lang w:eastAsia="zh-CN"/>
        </w:rPr>
        <w:t>9.Совершенствовать работу в ДОУ по развитию связной речи воспитанников через различные виды  деятельности.</w:t>
      </w:r>
    </w:p>
    <w:p w:rsidR="00962040" w:rsidRDefault="001D67FB" w:rsidP="00962040">
      <w:pPr>
        <w:suppressAutoHyphens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tt-RU" w:eastAsia="zh-CN"/>
        </w:rPr>
      </w:pPr>
      <w:r w:rsidRPr="00962040">
        <w:rPr>
          <w:rFonts w:ascii="Times New Roman" w:hAnsi="Times New Roman"/>
          <w:bCs/>
          <w:sz w:val="28"/>
          <w:szCs w:val="28"/>
          <w:lang w:eastAsia="zh-CN"/>
        </w:rPr>
        <w:t xml:space="preserve"> 10.Использовать инновационные методы в </w:t>
      </w:r>
      <w:proofErr w:type="spellStart"/>
      <w:r w:rsidRPr="00962040">
        <w:rPr>
          <w:rFonts w:ascii="Times New Roman" w:hAnsi="Times New Roman"/>
          <w:color w:val="000000"/>
          <w:sz w:val="28"/>
          <w:szCs w:val="28"/>
          <w:lang w:eastAsia="zh-CN"/>
        </w:rPr>
        <w:t>воспитательно</w:t>
      </w:r>
      <w:proofErr w:type="spellEnd"/>
      <w:r w:rsidRPr="0096204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-образовательном процессе.      </w:t>
      </w:r>
    </w:p>
    <w:p w:rsidR="001D67FB" w:rsidRPr="00962040" w:rsidRDefault="001D67FB" w:rsidP="00962040">
      <w:pPr>
        <w:suppressAutoHyphens/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  <w:r w:rsidRPr="0096204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11.Участвовать в районных конкурсах, мероприятиях.</w:t>
      </w:r>
    </w:p>
    <w:p w:rsidR="001D67FB" w:rsidRPr="00962040" w:rsidRDefault="001D67FB" w:rsidP="00962040">
      <w:pPr>
        <w:suppressAutoHyphens/>
        <w:spacing w:line="240" w:lineRule="auto"/>
        <w:ind w:left="720"/>
        <w:contextualSpacing/>
        <w:jc w:val="both"/>
        <w:rPr>
          <w:rFonts w:ascii="Times New Roman" w:hAnsi="Times New Roman"/>
          <w:i/>
          <w:sz w:val="28"/>
          <w:szCs w:val="28"/>
          <w:lang w:eastAsia="zh-CN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7FB" w:rsidRPr="00962040" w:rsidRDefault="001D67FB" w:rsidP="00962040">
      <w:pPr>
        <w:spacing w:line="240" w:lineRule="auto"/>
        <w:ind w:left="720"/>
        <w:contextualSpacing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  <w:r w:rsidRPr="00962040">
        <w:rPr>
          <w:sz w:val="28"/>
          <w:szCs w:val="28"/>
        </w:rPr>
        <w:t xml:space="preserve">                                                          </w:t>
      </w: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sz w:val="28"/>
          <w:szCs w:val="28"/>
        </w:rPr>
      </w:pPr>
    </w:p>
    <w:p w:rsidR="001D67FB" w:rsidRPr="00962040" w:rsidRDefault="001D67FB" w:rsidP="00962040">
      <w:pPr>
        <w:spacing w:line="240" w:lineRule="auto"/>
        <w:jc w:val="both"/>
        <w:rPr>
          <w:b/>
          <w:sz w:val="28"/>
          <w:szCs w:val="28"/>
        </w:rPr>
      </w:pPr>
    </w:p>
    <w:tbl>
      <w:tblPr>
        <w:tblW w:w="11055" w:type="dxa"/>
        <w:tblInd w:w="-1026" w:type="dxa"/>
        <w:tblLayout w:type="fixed"/>
        <w:tblLook w:val="00A0" w:firstRow="1" w:lastRow="0" w:firstColumn="1" w:lastColumn="0" w:noHBand="0" w:noVBand="0"/>
      </w:tblPr>
      <w:tblGrid>
        <w:gridCol w:w="5915"/>
        <w:gridCol w:w="156"/>
        <w:gridCol w:w="1402"/>
        <w:gridCol w:w="155"/>
        <w:gridCol w:w="166"/>
        <w:gridCol w:w="1859"/>
        <w:gridCol w:w="1402"/>
      </w:tblGrid>
      <w:tr w:rsidR="001D67FB" w:rsidRPr="00962040" w:rsidTr="006325BD">
        <w:trPr>
          <w:trHeight w:val="1068"/>
        </w:trPr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Мероприятия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Срок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Ответственные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Выполнение</w:t>
            </w:r>
          </w:p>
        </w:tc>
      </w:tr>
      <w:tr w:rsidR="001D67FB" w:rsidRPr="00962040" w:rsidTr="006325BD">
        <w:trPr>
          <w:trHeight w:val="755"/>
        </w:trPr>
        <w:tc>
          <w:tcPr>
            <w:tcW w:w="11055" w:type="dxa"/>
            <w:gridSpan w:val="7"/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Работа с кадрами.</w:t>
            </w: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211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Инструктажи:</w:t>
            </w: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ab/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Охрана жизни и здоровья детей.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Май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Правила внутреннего трудового распорядка.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Правила техники безопасности на рабочем месте.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Март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Правила противопожарной безопасности.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Декабрь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Действия сотрудников ДОУ в чрезвычайных ситуациях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Октябрь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Апрель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внеплановых инструктажей по вопросам ОЖЗ детей и правил безопасности.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Подписная кампания.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Газета «Камская новь»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Журналы «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Мэгариф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»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Журнал  «Салават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купере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Декабрь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июнь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Аттестация: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Консультация «Порядок аттестации педагогических работников образовательных учреждений»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Октябрь 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Подготовка педагогов для аттестации: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-первая категория;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-высшая категория.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Обновление уголка по аттестации в методическом кабинете.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 ДОУ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Оперативные совещания при заведующем: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Подведение итогов:</w:t>
            </w:r>
          </w:p>
          <w:p w:rsidR="001D67FB" w:rsidRPr="00962040" w:rsidRDefault="001D67FB" w:rsidP="00962040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комплектование групп;</w:t>
            </w:r>
          </w:p>
          <w:p w:rsidR="001D67FB" w:rsidRPr="00962040" w:rsidRDefault="001D67FB" w:rsidP="00962040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готовность ДОУ к новому учебному году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Анализ состояния работы </w:t>
            </w:r>
          </w:p>
          <w:p w:rsidR="001D67FB" w:rsidRPr="00962040" w:rsidRDefault="001D67FB" w:rsidP="00962040">
            <w:pPr>
              <w:numPr>
                <w:ilvl w:val="0"/>
                <w:numId w:val="6"/>
              </w:num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 охране труда, техники безопасности, пожарной безопасности, ГО ЧС</w:t>
            </w:r>
          </w:p>
          <w:p w:rsidR="001D67FB" w:rsidRPr="00962040" w:rsidRDefault="001D67FB" w:rsidP="00962040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анализ проведения учебной эвакуации и противопожарного состояния учреждения;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Октябрь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Подведение итогов работы учреждения за первое полугодие  учебного года:</w:t>
            </w:r>
          </w:p>
          <w:p w:rsidR="001D67FB" w:rsidRPr="00962040" w:rsidRDefault="001D67FB" w:rsidP="00962040">
            <w:pPr>
              <w:numPr>
                <w:ilvl w:val="0"/>
                <w:numId w:val="7"/>
              </w:numPr>
              <w:tabs>
                <w:tab w:val="left" w:pos="37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выполнение муниципального задания</w:t>
            </w:r>
          </w:p>
          <w:p w:rsidR="001D67FB" w:rsidRPr="00962040" w:rsidRDefault="001D67FB" w:rsidP="00962040">
            <w:pPr>
              <w:tabs>
                <w:tab w:val="left" w:pos="37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Декабрь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Анализ состояния работы </w:t>
            </w:r>
          </w:p>
          <w:p w:rsidR="001D67FB" w:rsidRPr="00962040" w:rsidRDefault="001D67FB" w:rsidP="00962040">
            <w:pPr>
              <w:numPr>
                <w:ilvl w:val="0"/>
                <w:numId w:val="8"/>
              </w:numPr>
              <w:tabs>
                <w:tab w:val="left" w:pos="37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заболеваемость детей и выполнение плана по её снижению, выполнение дето дней;</w:t>
            </w:r>
          </w:p>
          <w:p w:rsidR="001D67FB" w:rsidRPr="00962040" w:rsidRDefault="001D67FB" w:rsidP="00962040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анализ работы учреждения по  здоровье сбережению и безопасности детей и сотрудников;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Январь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Анализ состояния работы </w:t>
            </w:r>
          </w:p>
          <w:p w:rsidR="001D67FB" w:rsidRPr="00962040" w:rsidRDefault="001D67FB" w:rsidP="00962040">
            <w:pPr>
              <w:numPr>
                <w:ilvl w:val="0"/>
                <w:numId w:val="9"/>
              </w:numPr>
              <w:tabs>
                <w:tab w:val="left" w:pos="23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анализ организации питания в ДОУ, выполнение норм питания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Февраль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повар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Подведение итогов:</w:t>
            </w:r>
          </w:p>
          <w:p w:rsidR="001D67FB" w:rsidRPr="00962040" w:rsidRDefault="001D67FB" w:rsidP="00962040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участие педагогов в конкурсах профессионального мастерства.</w:t>
            </w:r>
          </w:p>
          <w:p w:rsidR="001D67FB" w:rsidRPr="00962040" w:rsidRDefault="001D67FB" w:rsidP="00962040">
            <w:pPr>
              <w:numPr>
                <w:ilvl w:val="0"/>
                <w:numId w:val="10"/>
              </w:numPr>
              <w:tabs>
                <w:tab w:val="clear" w:pos="360"/>
                <w:tab w:val="left" w:pos="37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анализ деятельности методической службы учреждения.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Апрель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Подведение итогов работы учреждения за второе полугодие учебного года</w:t>
            </w:r>
          </w:p>
          <w:p w:rsidR="001D67FB" w:rsidRPr="00962040" w:rsidRDefault="001D67FB" w:rsidP="00962040">
            <w:pPr>
              <w:numPr>
                <w:ilvl w:val="0"/>
                <w:numId w:val="7"/>
              </w:numPr>
              <w:tabs>
                <w:tab w:val="left" w:pos="37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выполнение муниципального задания</w:t>
            </w:r>
          </w:p>
          <w:p w:rsidR="001D67FB" w:rsidRPr="00962040" w:rsidRDefault="001D67FB" w:rsidP="00962040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подготовка плана ремонтных работ на летний период</w:t>
            </w:r>
          </w:p>
          <w:p w:rsidR="001D67FB" w:rsidRPr="00962040" w:rsidRDefault="001D67FB" w:rsidP="00962040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подготовка ДОУ к отопительному сезону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Сотрудники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Работа с нормативными документами</w:t>
            </w:r>
            <w:proofErr w:type="gramStart"/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 xml:space="preserve"> .</w:t>
            </w:r>
            <w:proofErr w:type="gramEnd"/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Традиционные мероприятия: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День Знаний.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Праздник осени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Октябрь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День матери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Ноябрь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660"/>
        </w:trPr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Новый год.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Декабрь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165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23 февраля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Февраль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8 марта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Март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181"/>
        </w:trPr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Окончание учебного года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Педагогические советы:</w:t>
            </w:r>
          </w:p>
        </w:tc>
      </w:tr>
      <w:tr w:rsidR="001D67FB" w:rsidRPr="00962040" w:rsidTr="006325BD"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Установочный педсовет</w:t>
            </w:r>
          </w:p>
          <w:p w:rsidR="001D67FB" w:rsidRPr="00962040" w:rsidRDefault="001D67FB" w:rsidP="00962040">
            <w:pPr>
              <w:shd w:val="clear" w:color="auto" w:fill="FFFFFF"/>
              <w:suppressAutoHyphens/>
              <w:spacing w:after="0" w:line="240" w:lineRule="auto"/>
              <w:ind w:right="36" w:firstLine="12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(форма проведения – традиционная)</w:t>
            </w:r>
          </w:p>
          <w:p w:rsidR="001D67FB" w:rsidRPr="00962040" w:rsidRDefault="001D67FB" w:rsidP="00962040">
            <w:pPr>
              <w:shd w:val="clear" w:color="auto" w:fill="FFFFFF"/>
              <w:suppressAutoHyphens/>
              <w:spacing w:after="0" w:line="240" w:lineRule="auto"/>
              <w:ind w:right="36" w:firstLine="12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Тема: Готовность ДОУ к новому учебному году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..</w:t>
            </w:r>
            <w:proofErr w:type="gramEnd"/>
          </w:p>
          <w:p w:rsidR="001D67FB" w:rsidRPr="00962040" w:rsidRDefault="001D67FB" w:rsidP="00962040">
            <w:pPr>
              <w:suppressAutoHyphens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«Введение ФГОС в целостный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воспитательно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-образовательный педагогический процесс» 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Ноябрь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  <w:p w:rsidR="001D67FB" w:rsidRPr="00962040" w:rsidRDefault="001D67FB" w:rsidP="00962040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«Развитие связной речи воспитанников через театрализованные игры»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Февраль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Итоговый. Подв</w:t>
            </w:r>
            <w:r w:rsidR="00576418"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едение итогов работы ДОУ за 201</w:t>
            </w:r>
            <w:r w:rsidR="00576418" w:rsidRPr="00962040">
              <w:rPr>
                <w:rFonts w:ascii="Times New Roman" w:hAnsi="Times New Roman"/>
                <w:sz w:val="28"/>
                <w:szCs w:val="28"/>
                <w:lang w:val="tt-RU" w:eastAsia="zh-CN"/>
              </w:rPr>
              <w:t>6</w:t>
            </w:r>
            <w:r w:rsidR="00576418"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-201</w:t>
            </w:r>
            <w:r w:rsidR="00576418" w:rsidRPr="00962040">
              <w:rPr>
                <w:rFonts w:ascii="Times New Roman" w:hAnsi="Times New Roman"/>
                <w:sz w:val="28"/>
                <w:szCs w:val="28"/>
                <w:lang w:val="tt-RU" w:eastAsia="zh-CN"/>
              </w:rPr>
              <w:t xml:space="preserve">7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учебный год. </w:t>
            </w:r>
          </w:p>
        </w:tc>
        <w:tc>
          <w:tcPr>
            <w:tcW w:w="1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Консультации:</w:t>
            </w:r>
          </w:p>
        </w:tc>
      </w:tr>
      <w:tr w:rsidR="001D67FB" w:rsidRPr="00962040" w:rsidTr="006325BD">
        <w:trPr>
          <w:trHeight w:val="611"/>
        </w:trPr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zh-CN"/>
              </w:rPr>
              <w:t>Требования к развивающей предметно-пространственной среде согласно ФГОС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885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Использование проектной деятельности в ДОУ как одной из форм организации совместной образовательной деятельности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Март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Просмотры открытых занятий, мероприятий: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Готовность к новому учебному году (режимные моменты: встреча детей, прогулки,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самостоятельная деятельность детей).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Сентябрь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Реализация образовательной области «Познание» /просмотр образовательной деятельности  познавательно цикла в режимных моментах, самостоятельной деятельности детей, конструктивной деятельности/.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Ноябрь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Декабрь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Эффективность работы с семьёй /родительские собрания, консультации для родителей, информационные стенды для родителей/.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Январь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Февраль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Результаты образовательной работы с детьми /контрольно-учетные занятие, качество проведения диагностики уровня знаний детей/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 xml:space="preserve">Выставки, </w:t>
            </w:r>
            <w:proofErr w:type="gramStart"/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смотр-конкурсы</w:t>
            </w:r>
            <w:proofErr w:type="gramEnd"/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:</w:t>
            </w:r>
          </w:p>
        </w:tc>
      </w:tr>
      <w:tr w:rsidR="001D67FB" w:rsidRPr="00962040" w:rsidTr="006325BD">
        <w:trPr>
          <w:trHeight w:val="360"/>
        </w:trPr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Конкурс «Золотая осень»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Октябрь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291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Смотр-конкурс «Герои любимых зимних сказок»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Декабрь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315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Смотр-конкурс «Песочные фантазии»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Май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gridAfter w:val="5"/>
          <w:wAfter w:w="4984" w:type="dxa"/>
          <w:trHeight w:val="315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                      Физкультурно-оздоровительная работа</w:t>
            </w:r>
          </w:p>
        </w:tc>
      </w:tr>
      <w:tr w:rsidR="001D67FB" w:rsidRPr="00962040" w:rsidTr="006325BD">
        <w:trPr>
          <w:trHeight w:val="150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Дни здоровья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1 раз в месяц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165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Спортивные праздники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1 раз в квартал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rPr>
          <w:trHeight w:val="111"/>
        </w:trPr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Спортивные развлечения, досуги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1 раз в месяц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Работа в методическом кабинете: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Сверка картотеки педагогических кадров.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Разработка нормативных документов, регламентирующих образовательную деятельность учреждения:</w:t>
            </w:r>
          </w:p>
          <w:p w:rsidR="001D67FB" w:rsidRPr="00962040" w:rsidRDefault="001D67FB" w:rsidP="00962040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учебный план на 2015-2016 учебный год;</w:t>
            </w:r>
          </w:p>
          <w:p w:rsidR="001D67FB" w:rsidRPr="00962040" w:rsidRDefault="001D67FB" w:rsidP="00962040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график реализации НОД.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 ДОУ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Продолжение работы по созданию системы контрольной  деятельности педагогов.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 организации НОД, совместной  и самостоятельной деятельности детей.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Октябрь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Обновление и оформление стендов, тематических выставок.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Работа по совершенствованию перспективных планов работы с детьми (по  направлениям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ФГОС дошкольного образования).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В течение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lastRenderedPageBreak/>
              <w:t>Взаимодействие с семьями воспитанников.</w:t>
            </w: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Педагогическое просвещение: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Адаптация ребенка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Подготовка материалов к тематическим папкам по обучению детей и родителей правилам безопасного поведения «Азбука безопасности»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Правила внутреннего распорядка для родителей (режим дня, правила утреннего приема детей в группу, требования к одежде детей, инструктажи и пр.)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 xml:space="preserve">Оформление родительских уголков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 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Родительские собрания: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Общие родительские собрания:</w:t>
            </w:r>
          </w:p>
          <w:p w:rsidR="001D67FB" w:rsidRPr="00962040" w:rsidRDefault="001D67FB" w:rsidP="00962040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Организация работы МБДОУ с учетом современных требований к деятельности дошкольных учреждений</w:t>
            </w:r>
          </w:p>
          <w:p w:rsidR="001D67FB" w:rsidRPr="00962040" w:rsidRDefault="001D67FB" w:rsidP="00962040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Результаты работы  дошкольного учреждения за 2015-2016 учебный год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Родительские собрания (внеплановые)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воспитатели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Обеспечение безопасности образовательного процесса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Издание приказа об обеспечении безопасности в учреждении к началу нового учебного года (противопожарная безопасность, противодействие терроризму)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Постоянный контроль соответствия требованиям безопасности здания и территории детского сада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Своевременное выполнение предписаний надзорных органов в сфере обеспечения безопасности образовательного процесса.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Проведение инструктажей 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( 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действие в условиях ЧС)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 плану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Оперативный контроль «Соблюдение требований к безопасности образовательного процесса»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Октябрь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Февраль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Июнь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Систематическое изучение нормативно-правовых и планирующих документов в сфере безопасности образовательного процесса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Планирование и организация работы по формированию у дошкольников основ безопасного поведения дома, на улице и в природе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Август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 групп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Уроки безопасности для дошкольников (по плану)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 цикл занятий по ЗОЖ</w:t>
            </w:r>
          </w:p>
          <w:p w:rsidR="001D67FB" w:rsidRPr="00962040" w:rsidRDefault="001D67FB" w:rsidP="00962040">
            <w:pPr>
              <w:tabs>
                <w:tab w:val="left" w:pos="320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 цикл занятий по ПДД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ab/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 групп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Оформление тематического информационного стенда  Азбука безопасности для родителей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Сентябрь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Зам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.з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ав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 по ВМР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Учебные тренировки эвакуации детей и сотрудников, действий при возникновении ЧС (по плану ГОЧС)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 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Уполномоч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 ГОЧС, ППБ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разъяснительной работы с родителями воспитанников направленной на повышение бдительности, готовности к действиям в чрезвычайных ситуациях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 просмотром фильма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 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 групп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Оформление наглядно-стендовой информации по вопросам безопасности для родителей каждой возрастной группы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 групп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Работа по благоустройству территории ДОУ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Проведение субботников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Октябрь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сотрудники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Обрезка деревьев и кустарников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Февраль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сотрудники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Оформление участков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Декабрь 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сотрудники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Завоз песка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Июнь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Благоустройство прогулочной площадки согласно СанПиН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Текущий ремонт здания детского сада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Обновление материально-технической базы. Подготовка к ремонту групповых и других помещений.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Пополнение развивающей среды групп дидактическими пособиями, игрушками, оборудованием.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Приобретение и обновление </w:t>
            </w:r>
          </w:p>
          <w:p w:rsidR="001D67FB" w:rsidRPr="00962040" w:rsidRDefault="001D67FB" w:rsidP="00962040">
            <w:pPr>
              <w:numPr>
                <w:ilvl w:val="0"/>
                <w:numId w:val="2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Спец одежды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для сотрудников</w:t>
            </w:r>
          </w:p>
          <w:p w:rsidR="001D67FB" w:rsidRPr="00962040" w:rsidRDefault="001D67FB" w:rsidP="00962040">
            <w:pPr>
              <w:numPr>
                <w:ilvl w:val="0"/>
                <w:numId w:val="2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Технического инвентаря  </w:t>
            </w:r>
          </w:p>
          <w:p w:rsidR="001D67FB" w:rsidRPr="00962040" w:rsidRDefault="001D67FB" w:rsidP="00962040">
            <w:pPr>
              <w:numPr>
                <w:ilvl w:val="0"/>
                <w:numId w:val="2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Канцтоваров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В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Заведующий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Пополнение учебно-материальной базы учреждения новинками методической литературы и методико-дидактическими пособиями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Лечебно-профилактическая  работа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Наблюдение за детьми, после перенесенных заболеваний 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согласно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установленных сроков.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ДОУ,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Участие в утреннем фильтре детей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Еженедельный осмотр детей на педикулез, кожные заболевания.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Систематический  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проведением закаливающих процедур.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Осуществлять 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проведением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ind w:left="-82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- утренней гимнастики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ind w:left="-82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- физкультурных занятий 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ind w:left="-82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2 раза в год каждый возраст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Организация санитарно-гигиенического режима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Контроль за соблюдением графика проветривания, температурного режима, выполнения 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сан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.э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пид.режима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Соблюдение графиков уборки в группах.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Соблюдение графиков смены белья в группах.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Организация питания в ДОУ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качеством и обработкой продуктов.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Контроль  за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транспортировкой и хранением продуктов.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Ведение накопительной ведомости, меню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Проверка сроков реализации и хранения скоропортящихся продуктов.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Заведующий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ДОУ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,п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овар</w:t>
            </w:r>
            <w:proofErr w:type="spellEnd"/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Контроль закладки и выхода блюд на пищеблоке.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Профилактические беседы:</w:t>
            </w:r>
          </w:p>
          <w:p w:rsidR="001D67FB" w:rsidRPr="00962040" w:rsidRDefault="001D67FB" w:rsidP="00962040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Пищевые отравления и их профилактика</w:t>
            </w:r>
          </w:p>
          <w:p w:rsidR="001D67FB" w:rsidRPr="00962040" w:rsidRDefault="001D67FB" w:rsidP="00962040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Личная гигиена работников пищеблока</w:t>
            </w:r>
          </w:p>
          <w:p w:rsidR="001D67FB" w:rsidRPr="00962040" w:rsidRDefault="001D67FB" w:rsidP="00962040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Сроки реализации и хранения скоропортящихся продуктов</w:t>
            </w:r>
          </w:p>
          <w:p w:rsidR="001D67FB" w:rsidRPr="00962040" w:rsidRDefault="001D67FB" w:rsidP="00962040">
            <w:pPr>
              <w:numPr>
                <w:ilvl w:val="0"/>
                <w:numId w:val="2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Кулинарная обработка овощей и сохранение в них витаминов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(пригласить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мед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аботника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Санитарно-просветительная  работа с родителями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Оформление материала в уголке здоровья.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Профилактические беседы:</w:t>
            </w:r>
          </w:p>
          <w:p w:rsidR="001D67FB" w:rsidRPr="00962040" w:rsidRDefault="001D67FB" w:rsidP="00962040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Что нужно знать о гриппе и ОРВИ</w:t>
            </w:r>
          </w:p>
          <w:p w:rsidR="001D67FB" w:rsidRPr="00962040" w:rsidRDefault="001D67FB" w:rsidP="00962040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Клещевой энцефалит</w:t>
            </w:r>
          </w:p>
          <w:p w:rsidR="001D67FB" w:rsidRPr="00962040" w:rsidRDefault="001D67FB" w:rsidP="00962040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Туберкулез – опасное инфекционное заболевание</w:t>
            </w:r>
          </w:p>
          <w:p w:rsidR="001D67FB" w:rsidRPr="00962040" w:rsidRDefault="001D67FB" w:rsidP="00962040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Осанка и ее значение</w:t>
            </w:r>
          </w:p>
          <w:p w:rsidR="001D67FB" w:rsidRPr="00962040" w:rsidRDefault="001D67FB" w:rsidP="00962040">
            <w:pPr>
              <w:numPr>
                <w:ilvl w:val="0"/>
                <w:numId w:val="2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Питание детей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 течение года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Санитарно-просветительная  работа с сотрудниками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Инструктаж по охране жизни и здоровье детей – санитарные требования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Сентябрь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Май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Заведующий ДОУ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(пригласить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мед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аботника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Профилактические беседы:</w:t>
            </w:r>
          </w:p>
          <w:p w:rsidR="001D67FB" w:rsidRPr="00962040" w:rsidRDefault="001D67FB" w:rsidP="00962040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Туберкулез, профилактика</w:t>
            </w:r>
          </w:p>
          <w:p w:rsidR="001D67FB" w:rsidRPr="00962040" w:rsidRDefault="001D67FB" w:rsidP="00962040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Специфическая профилактика гриппа</w:t>
            </w:r>
          </w:p>
          <w:p w:rsidR="001D67FB" w:rsidRPr="00962040" w:rsidRDefault="001D67FB" w:rsidP="00962040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Закаливание детей в летние месяцы</w:t>
            </w:r>
          </w:p>
          <w:p w:rsidR="001D67FB" w:rsidRPr="00962040" w:rsidRDefault="001D67FB" w:rsidP="00962040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Первая помощь при тепловом солнечном ударе.</w:t>
            </w:r>
          </w:p>
          <w:p w:rsidR="001D67FB" w:rsidRPr="00962040" w:rsidRDefault="001D67FB" w:rsidP="00962040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Профилактика детского травматизма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 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пригласить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мед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аботника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1D67FB" w:rsidRPr="00962040" w:rsidTr="006325BD">
        <w:tc>
          <w:tcPr>
            <w:tcW w:w="110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b/>
                <w:i/>
                <w:sz w:val="28"/>
                <w:szCs w:val="28"/>
                <w:lang w:eastAsia="zh-CN"/>
              </w:rPr>
              <w:t>Санитарно-просветительная  работа с детьми</w:t>
            </w:r>
          </w:p>
        </w:tc>
      </w:tr>
      <w:tr w:rsidR="001D67FB" w:rsidRPr="00962040" w:rsidTr="006325BD">
        <w:tc>
          <w:tcPr>
            <w:tcW w:w="6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ind w:left="-82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Беседы: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Энтеробиоз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Личная гигиена девочек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Ядовитые растения и ягоды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Дизентерия – болезнь грязных рук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Профилактика детского травматизма</w:t>
            </w:r>
          </w:p>
          <w:p w:rsidR="001D67FB" w:rsidRPr="00962040" w:rsidRDefault="001D67FB" w:rsidP="00962040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Солнце, воздух и вода – наши лучшие друзья.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В </w:t>
            </w: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течение года </w:t>
            </w: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 xml:space="preserve">пригласить </w:t>
            </w:r>
            <w:proofErr w:type="spell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lastRenderedPageBreak/>
              <w:t>мед</w:t>
            </w:r>
            <w:proofErr w:type="gramStart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аботника</w:t>
            </w:r>
            <w:proofErr w:type="spellEnd"/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</w:p>
          <w:p w:rsidR="001D67FB" w:rsidRPr="00962040" w:rsidRDefault="001D67FB" w:rsidP="009620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62040">
              <w:rPr>
                <w:rFonts w:ascii="Times New Roman" w:hAnsi="Times New Roman"/>
                <w:sz w:val="28"/>
                <w:szCs w:val="28"/>
                <w:lang w:eastAsia="zh-CN"/>
              </w:rPr>
              <w:t>воспитатели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67FB" w:rsidRPr="00962040" w:rsidRDefault="001D67FB" w:rsidP="00962040">
            <w:pPr>
              <w:tabs>
                <w:tab w:val="left" w:pos="41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1D67FB" w:rsidRPr="00962040" w:rsidRDefault="001D67FB" w:rsidP="0096204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1D67FB" w:rsidRPr="00962040" w:rsidSect="00632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1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78" w:hanging="360"/>
      </w:pPr>
      <w:rPr>
        <w:rFonts w:ascii="Symbol" w:hAnsi="Symbol"/>
      </w:rPr>
    </w:lvl>
  </w:abstractNum>
  <w:abstractNum w:abstractNumId="18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4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5">
    <w:nsid w:val="02BC062D"/>
    <w:multiLevelType w:val="hybridMultilevel"/>
    <w:tmpl w:val="C9A8BAA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3D8E3379"/>
    <w:multiLevelType w:val="hybridMultilevel"/>
    <w:tmpl w:val="29806A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6"/>
  </w:num>
  <w:num w:numId="3">
    <w:abstractNumId w:val="23"/>
  </w:num>
  <w:num w:numId="4">
    <w:abstractNumId w:val="9"/>
  </w:num>
  <w:num w:numId="5">
    <w:abstractNumId w:val="8"/>
  </w:num>
  <w:num w:numId="6">
    <w:abstractNumId w:val="16"/>
  </w:num>
  <w:num w:numId="7">
    <w:abstractNumId w:val="11"/>
  </w:num>
  <w:num w:numId="8">
    <w:abstractNumId w:val="19"/>
  </w:num>
  <w:num w:numId="9">
    <w:abstractNumId w:val="12"/>
  </w:num>
  <w:num w:numId="10">
    <w:abstractNumId w:val="15"/>
  </w:num>
  <w:num w:numId="11">
    <w:abstractNumId w:val="24"/>
  </w:num>
  <w:num w:numId="12">
    <w:abstractNumId w:val="3"/>
  </w:num>
  <w:num w:numId="13">
    <w:abstractNumId w:val="6"/>
  </w:num>
  <w:num w:numId="14">
    <w:abstractNumId w:val="13"/>
  </w:num>
  <w:num w:numId="15">
    <w:abstractNumId w:val="17"/>
  </w:num>
  <w:num w:numId="16">
    <w:abstractNumId w:val="0"/>
  </w:num>
  <w:num w:numId="17">
    <w:abstractNumId w:val="21"/>
  </w:num>
  <w:num w:numId="18">
    <w:abstractNumId w:val="10"/>
  </w:num>
  <w:num w:numId="19">
    <w:abstractNumId w:val="5"/>
  </w:num>
  <w:num w:numId="20">
    <w:abstractNumId w:val="22"/>
  </w:num>
  <w:num w:numId="21">
    <w:abstractNumId w:val="20"/>
  </w:num>
  <w:num w:numId="22">
    <w:abstractNumId w:val="7"/>
  </w:num>
  <w:num w:numId="23">
    <w:abstractNumId w:val="18"/>
  </w:num>
  <w:num w:numId="24">
    <w:abstractNumId w:val="2"/>
  </w:num>
  <w:num w:numId="25">
    <w:abstractNumId w:val="14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E4E"/>
    <w:rsid w:val="00003DAD"/>
    <w:rsid w:val="000057B1"/>
    <w:rsid w:val="000075BF"/>
    <w:rsid w:val="000300C6"/>
    <w:rsid w:val="000932F7"/>
    <w:rsid w:val="000B7D7B"/>
    <w:rsid w:val="000F63A1"/>
    <w:rsid w:val="00157512"/>
    <w:rsid w:val="00174046"/>
    <w:rsid w:val="00180AF2"/>
    <w:rsid w:val="001A4D39"/>
    <w:rsid w:val="001D67FB"/>
    <w:rsid w:val="001E4799"/>
    <w:rsid w:val="001E51D7"/>
    <w:rsid w:val="002100B2"/>
    <w:rsid w:val="00222693"/>
    <w:rsid w:val="00243BB7"/>
    <w:rsid w:val="002729DF"/>
    <w:rsid w:val="002B0DCD"/>
    <w:rsid w:val="002C64CB"/>
    <w:rsid w:val="003101AB"/>
    <w:rsid w:val="003360EB"/>
    <w:rsid w:val="00336399"/>
    <w:rsid w:val="00356898"/>
    <w:rsid w:val="00374693"/>
    <w:rsid w:val="00376245"/>
    <w:rsid w:val="0039543D"/>
    <w:rsid w:val="003F7995"/>
    <w:rsid w:val="00437B99"/>
    <w:rsid w:val="0045248B"/>
    <w:rsid w:val="004A41D5"/>
    <w:rsid w:val="004F31B4"/>
    <w:rsid w:val="00505FEC"/>
    <w:rsid w:val="005611FB"/>
    <w:rsid w:val="00564BDD"/>
    <w:rsid w:val="00576418"/>
    <w:rsid w:val="005973B4"/>
    <w:rsid w:val="005A2294"/>
    <w:rsid w:val="005F0081"/>
    <w:rsid w:val="00604677"/>
    <w:rsid w:val="006325BD"/>
    <w:rsid w:val="006423D2"/>
    <w:rsid w:val="0066400A"/>
    <w:rsid w:val="0068587E"/>
    <w:rsid w:val="00692A5F"/>
    <w:rsid w:val="006D68AC"/>
    <w:rsid w:val="006E54F1"/>
    <w:rsid w:val="00700B5A"/>
    <w:rsid w:val="007054F0"/>
    <w:rsid w:val="007955CB"/>
    <w:rsid w:val="007B7DED"/>
    <w:rsid w:val="007C5B8F"/>
    <w:rsid w:val="00845292"/>
    <w:rsid w:val="00847E4E"/>
    <w:rsid w:val="00890EF0"/>
    <w:rsid w:val="008E5B39"/>
    <w:rsid w:val="008F2379"/>
    <w:rsid w:val="00962040"/>
    <w:rsid w:val="009853EA"/>
    <w:rsid w:val="00990790"/>
    <w:rsid w:val="00A52844"/>
    <w:rsid w:val="00AA488C"/>
    <w:rsid w:val="00B13E88"/>
    <w:rsid w:val="00B33D8F"/>
    <w:rsid w:val="00B94E53"/>
    <w:rsid w:val="00BA1EA8"/>
    <w:rsid w:val="00BC33AF"/>
    <w:rsid w:val="00BE7D1B"/>
    <w:rsid w:val="00BF03E3"/>
    <w:rsid w:val="00C116D2"/>
    <w:rsid w:val="00C1667F"/>
    <w:rsid w:val="00C51D48"/>
    <w:rsid w:val="00C9421A"/>
    <w:rsid w:val="00CA24BD"/>
    <w:rsid w:val="00CE1BAA"/>
    <w:rsid w:val="00CE229D"/>
    <w:rsid w:val="00D5405B"/>
    <w:rsid w:val="00DA6471"/>
    <w:rsid w:val="00DC6554"/>
    <w:rsid w:val="00DE4A4B"/>
    <w:rsid w:val="00E337FA"/>
    <w:rsid w:val="00EC5B64"/>
    <w:rsid w:val="00F008AB"/>
    <w:rsid w:val="00F026C2"/>
    <w:rsid w:val="00F27E0A"/>
    <w:rsid w:val="00F808CD"/>
    <w:rsid w:val="00F90C76"/>
    <w:rsid w:val="00FC1D6F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587E"/>
    <w:pPr>
      <w:ind w:left="720"/>
      <w:contextualSpacing/>
    </w:pPr>
  </w:style>
  <w:style w:type="table" w:styleId="a4">
    <w:name w:val="Table Grid"/>
    <w:basedOn w:val="a1"/>
    <w:uiPriority w:val="99"/>
    <w:rsid w:val="00685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5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575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71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AB04C-4D2B-473F-A9AF-7BF94948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Ляйсан</cp:lastModifiedBy>
  <cp:revision>30</cp:revision>
  <cp:lastPrinted>2019-05-15T04:51:00Z</cp:lastPrinted>
  <dcterms:created xsi:type="dcterms:W3CDTF">2012-07-26T06:42:00Z</dcterms:created>
  <dcterms:modified xsi:type="dcterms:W3CDTF">2020-09-14T11:04:00Z</dcterms:modified>
</cp:coreProperties>
</file>